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92" w:rsidRPr="00D72E4D" w:rsidRDefault="00091792" w:rsidP="00091792">
      <w:pPr>
        <w:rPr>
          <w:b/>
          <w:bCs/>
          <w:sz w:val="28"/>
          <w:szCs w:val="28"/>
          <w:lang w:val="de-DE"/>
        </w:rPr>
      </w:pPr>
      <w:r w:rsidRPr="00D72E4D">
        <w:rPr>
          <w:b/>
          <w:bCs/>
          <w:sz w:val="28"/>
          <w:szCs w:val="28"/>
          <w:lang w:val="de-DE"/>
        </w:rPr>
        <w:t>Wir danken Ihnen sehr für Kirchensteuer und Kirchgeld, ohne die wir unsere vielfältige Arbeit nicht aufrechterhalten könnten.</w:t>
      </w:r>
    </w:p>
    <w:p w:rsidR="00D72E4D" w:rsidRPr="00D72E4D" w:rsidRDefault="00091792" w:rsidP="00091792">
      <w:pPr>
        <w:rPr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t>Bitte überweisen Sie Ihr</w:t>
      </w:r>
      <w:r w:rsidR="00D72E4D" w:rsidRPr="00D72E4D">
        <w:rPr>
          <w:bCs/>
          <w:sz w:val="26"/>
          <w:szCs w:val="26"/>
          <w:lang w:val="de-DE"/>
        </w:rPr>
        <w:t xml:space="preserve"> Kirchgeld auf folgendes Konto:</w:t>
      </w:r>
    </w:p>
    <w:p w:rsidR="00D72E4D" w:rsidRPr="00D72E4D" w:rsidRDefault="00D72E4D" w:rsidP="00091792">
      <w:pPr>
        <w:rPr>
          <w:bCs/>
          <w:sz w:val="26"/>
          <w:szCs w:val="26"/>
          <w:lang w:val="de-DE"/>
        </w:rPr>
      </w:pPr>
    </w:p>
    <w:p w:rsidR="00091792" w:rsidRPr="00D72E4D" w:rsidRDefault="00091792" w:rsidP="00091792">
      <w:pPr>
        <w:rPr>
          <w:bCs/>
          <w:sz w:val="26"/>
          <w:szCs w:val="26"/>
          <w:lang w:val="de-DE"/>
        </w:rPr>
      </w:pPr>
      <w:r w:rsidRPr="00D72E4D">
        <w:rPr>
          <w:b/>
          <w:bCs/>
          <w:sz w:val="26"/>
          <w:szCs w:val="26"/>
          <w:lang w:val="de-DE"/>
        </w:rPr>
        <w:t>Konto für Kirchgeld und Gebühren:</w:t>
      </w:r>
      <w:r w:rsidRPr="00D72E4D">
        <w:rPr>
          <w:b/>
          <w:bCs/>
          <w:sz w:val="26"/>
          <w:szCs w:val="26"/>
          <w:lang w:val="de-DE"/>
        </w:rPr>
        <w:br/>
      </w:r>
      <w:r w:rsidRPr="00D72E4D">
        <w:rPr>
          <w:bCs/>
          <w:sz w:val="26"/>
          <w:szCs w:val="26"/>
          <w:lang w:val="de-DE"/>
        </w:rPr>
        <w:t>Sparkasse im Landkreis Schwandorf</w:t>
      </w:r>
      <w:r w:rsidRPr="00D72E4D">
        <w:rPr>
          <w:bCs/>
          <w:sz w:val="26"/>
          <w:szCs w:val="26"/>
          <w:lang w:val="de-DE"/>
        </w:rPr>
        <w:br/>
      </w:r>
      <w:r w:rsidRPr="00D72E4D">
        <w:rPr>
          <w:b/>
          <w:bCs/>
          <w:sz w:val="26"/>
          <w:szCs w:val="26"/>
          <w:lang w:val="de-DE"/>
        </w:rPr>
        <w:t>IBAN:</w:t>
      </w:r>
      <w:r w:rsidRPr="00D72E4D">
        <w:rPr>
          <w:bCs/>
          <w:sz w:val="26"/>
          <w:szCs w:val="26"/>
          <w:lang w:val="de-DE"/>
        </w:rPr>
        <w:t xml:space="preserve"> DE65750510400760050153</w:t>
      </w:r>
      <w:r w:rsidRPr="00D72E4D">
        <w:rPr>
          <w:bCs/>
          <w:sz w:val="26"/>
          <w:szCs w:val="26"/>
          <w:lang w:val="de-DE"/>
        </w:rPr>
        <w:br/>
      </w:r>
      <w:r w:rsidRPr="00D72E4D">
        <w:rPr>
          <w:b/>
          <w:bCs/>
          <w:sz w:val="26"/>
          <w:szCs w:val="26"/>
          <w:lang w:val="de-DE"/>
        </w:rPr>
        <w:t>BIC:</w:t>
      </w:r>
      <w:r w:rsidRPr="00D72E4D">
        <w:rPr>
          <w:bCs/>
          <w:sz w:val="26"/>
          <w:szCs w:val="26"/>
          <w:lang w:val="de-DE"/>
        </w:rPr>
        <w:t xml:space="preserve"> BYLADEM1SAD</w:t>
      </w:r>
    </w:p>
    <w:p w:rsidR="00D055E2" w:rsidRPr="00D72E4D" w:rsidRDefault="00D055E2" w:rsidP="00091792">
      <w:pPr>
        <w:rPr>
          <w:b/>
          <w:bCs/>
          <w:sz w:val="26"/>
          <w:szCs w:val="26"/>
          <w:lang w:val="de-DE"/>
        </w:rPr>
      </w:pPr>
    </w:p>
    <w:p w:rsidR="00091792" w:rsidRPr="00D72E4D" w:rsidRDefault="00091792" w:rsidP="00091792">
      <w:pPr>
        <w:rPr>
          <w:b/>
          <w:bCs/>
          <w:sz w:val="26"/>
          <w:szCs w:val="26"/>
          <w:lang w:val="de-DE"/>
        </w:rPr>
      </w:pPr>
      <w:r w:rsidRPr="00D72E4D">
        <w:rPr>
          <w:b/>
          <w:bCs/>
          <w:sz w:val="26"/>
          <w:szCs w:val="26"/>
          <w:lang w:val="de-DE"/>
        </w:rPr>
        <w:t>Wie hoch ist das allgemeine Kirchgeld im Jahr?</w:t>
      </w:r>
    </w:p>
    <w:p w:rsidR="00091792" w:rsidRPr="00D72E4D" w:rsidRDefault="00091792" w:rsidP="00091792">
      <w:pPr>
        <w:rPr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t xml:space="preserve">Nach der Vorlage der Landessynode, des Parlaments unserer </w:t>
      </w:r>
      <w:proofErr w:type="spellStart"/>
      <w:r w:rsidRPr="00D72E4D">
        <w:rPr>
          <w:bCs/>
          <w:sz w:val="26"/>
          <w:szCs w:val="26"/>
          <w:lang w:val="de-DE"/>
        </w:rPr>
        <w:t>Evang</w:t>
      </w:r>
      <w:proofErr w:type="spellEnd"/>
      <w:r w:rsidRPr="00D72E4D">
        <w:rPr>
          <w:bCs/>
          <w:sz w:val="26"/>
          <w:szCs w:val="26"/>
          <w:lang w:val="de-DE"/>
        </w:rPr>
        <w:t>.- Luth. Kirche in Bayern, hat der Kirchenvorstand folgende Staffelung beschlossen, nach der Sie sich einstufen können</w:t>
      </w:r>
      <w:r w:rsidRPr="00D72E4D">
        <w:rPr>
          <w:bCs/>
          <w:sz w:val="26"/>
          <w:szCs w:val="26"/>
          <w:lang w:val="de-DE"/>
        </w:rPr>
        <w:br/>
        <w:t>(Aktuell steue</w:t>
      </w:r>
      <w:r w:rsidR="00D72E4D" w:rsidRPr="00D72E4D">
        <w:rPr>
          <w:bCs/>
          <w:sz w:val="26"/>
          <w:szCs w:val="26"/>
          <w:lang w:val="de-DE"/>
        </w:rPr>
        <w:t>rfreier Grundbetrag im Jahr 2023</w:t>
      </w:r>
      <w:r w:rsidRPr="00D72E4D">
        <w:rPr>
          <w:bCs/>
          <w:sz w:val="26"/>
          <w:szCs w:val="26"/>
          <w:lang w:val="de-DE"/>
        </w:rPr>
        <w:t xml:space="preserve">: € </w:t>
      </w:r>
      <w:r w:rsidR="00D72E4D" w:rsidRPr="00D72E4D">
        <w:rPr>
          <w:sz w:val="26"/>
          <w:szCs w:val="26"/>
          <w:lang w:val="de-DE"/>
        </w:rPr>
        <w:t>10.908</w:t>
      </w:r>
      <w:r w:rsidRPr="00D72E4D">
        <w:rPr>
          <w:bCs/>
          <w:sz w:val="26"/>
          <w:szCs w:val="26"/>
          <w:lang w:val="de-DE"/>
        </w:rPr>
        <w:t>)</w:t>
      </w:r>
    </w:p>
    <w:tbl>
      <w:tblPr>
        <w:tblStyle w:val="EinfacheTabelle3"/>
        <w:tblW w:w="6810" w:type="dxa"/>
        <w:tblLook w:val="04A0" w:firstRow="1" w:lastRow="0" w:firstColumn="1" w:lastColumn="0" w:noHBand="0" w:noVBand="1"/>
      </w:tblPr>
      <w:tblGrid>
        <w:gridCol w:w="3675"/>
        <w:gridCol w:w="3135"/>
      </w:tblGrid>
      <w:tr w:rsidR="00091792" w:rsidRPr="00D72E4D" w:rsidTr="00D0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091792" w:rsidRPr="00D72E4D" w:rsidRDefault="00091792" w:rsidP="00091792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>Jährliche Einkünfte (brutto)</w:t>
            </w:r>
          </w:p>
        </w:tc>
        <w:tc>
          <w:tcPr>
            <w:tcW w:w="3135" w:type="dxa"/>
            <w:hideMark/>
          </w:tcPr>
          <w:p w:rsidR="00091792" w:rsidRPr="00D72E4D" w:rsidRDefault="00091792" w:rsidP="000917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 xml:space="preserve">Kirchgeld in Euro </w:t>
            </w:r>
          </w:p>
        </w:tc>
      </w:tr>
      <w:tr w:rsidR="00091792" w:rsidRPr="00D72E4D" w:rsidTr="00D0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1792" w:rsidRPr="00D72E4D" w:rsidRDefault="00D72E4D" w:rsidP="00091792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  <w:lang w:val="de-DE"/>
              </w:rPr>
              <w:t>10.908</w:t>
            </w:r>
            <w:r w:rsidRPr="00D72E4D">
              <w:rPr>
                <w:sz w:val="26"/>
                <w:szCs w:val="26"/>
                <w:lang w:val="de-DE"/>
              </w:rPr>
              <w:t xml:space="preserve"> </w:t>
            </w:r>
            <w:r w:rsidR="00091792" w:rsidRPr="00D72E4D">
              <w:rPr>
                <w:b w:val="0"/>
                <w:sz w:val="26"/>
                <w:szCs w:val="26"/>
              </w:rPr>
              <w:t>– 24.999</w:t>
            </w:r>
          </w:p>
        </w:tc>
        <w:tc>
          <w:tcPr>
            <w:tcW w:w="3135" w:type="dxa"/>
            <w:hideMark/>
          </w:tcPr>
          <w:p w:rsidR="00091792" w:rsidRPr="00D72E4D" w:rsidRDefault="00091792" w:rsidP="000917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D72E4D">
              <w:rPr>
                <w:bCs/>
                <w:sz w:val="26"/>
                <w:szCs w:val="26"/>
              </w:rPr>
              <w:t>10</w:t>
            </w:r>
          </w:p>
        </w:tc>
      </w:tr>
      <w:tr w:rsidR="00091792" w:rsidRPr="00D72E4D" w:rsidTr="00D0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1792" w:rsidRPr="00D72E4D" w:rsidRDefault="00091792" w:rsidP="00091792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>25.000 – 39.999</w:t>
            </w:r>
          </w:p>
        </w:tc>
        <w:tc>
          <w:tcPr>
            <w:tcW w:w="3135" w:type="dxa"/>
            <w:hideMark/>
          </w:tcPr>
          <w:p w:rsidR="00091792" w:rsidRPr="00D72E4D" w:rsidRDefault="00091792" w:rsidP="000917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D72E4D">
              <w:rPr>
                <w:bCs/>
                <w:sz w:val="26"/>
                <w:szCs w:val="26"/>
              </w:rPr>
              <w:t>30</w:t>
            </w:r>
          </w:p>
        </w:tc>
      </w:tr>
      <w:tr w:rsidR="00091792" w:rsidRPr="00D72E4D" w:rsidTr="00D0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1792" w:rsidRPr="00D72E4D" w:rsidRDefault="00091792" w:rsidP="00091792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>40.000 – 54.999</w:t>
            </w:r>
          </w:p>
        </w:tc>
        <w:tc>
          <w:tcPr>
            <w:tcW w:w="3135" w:type="dxa"/>
            <w:hideMark/>
          </w:tcPr>
          <w:p w:rsidR="00091792" w:rsidRPr="00D72E4D" w:rsidRDefault="00D72E4D" w:rsidP="000917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D72E4D">
              <w:rPr>
                <w:bCs/>
                <w:sz w:val="26"/>
                <w:szCs w:val="26"/>
              </w:rPr>
              <w:t>45</w:t>
            </w:r>
          </w:p>
        </w:tc>
      </w:tr>
      <w:tr w:rsidR="00091792" w:rsidRPr="00D72E4D" w:rsidTr="00D0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1792" w:rsidRPr="00D72E4D" w:rsidRDefault="00091792" w:rsidP="00091792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>55.000 – 69.999</w:t>
            </w:r>
          </w:p>
        </w:tc>
        <w:tc>
          <w:tcPr>
            <w:tcW w:w="3135" w:type="dxa"/>
            <w:hideMark/>
          </w:tcPr>
          <w:p w:rsidR="00091792" w:rsidRPr="00D72E4D" w:rsidRDefault="00091792" w:rsidP="000917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D72E4D">
              <w:rPr>
                <w:bCs/>
                <w:sz w:val="26"/>
                <w:szCs w:val="26"/>
              </w:rPr>
              <w:t>70</w:t>
            </w:r>
          </w:p>
        </w:tc>
      </w:tr>
      <w:tr w:rsidR="00091792" w:rsidRPr="00D72E4D" w:rsidTr="00D0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1792" w:rsidRPr="00D72E4D" w:rsidRDefault="00091792" w:rsidP="00D72E4D">
            <w:pPr>
              <w:spacing w:after="160" w:line="259" w:lineRule="auto"/>
              <w:rPr>
                <w:b w:val="0"/>
                <w:sz w:val="26"/>
                <w:szCs w:val="26"/>
              </w:rPr>
            </w:pPr>
            <w:r w:rsidRPr="00D72E4D">
              <w:rPr>
                <w:b w:val="0"/>
                <w:sz w:val="26"/>
                <w:szCs w:val="26"/>
              </w:rPr>
              <w:t xml:space="preserve">70.000 </w:t>
            </w:r>
            <w:r w:rsidR="00D72E4D" w:rsidRPr="00D72E4D">
              <w:rPr>
                <w:b w:val="0"/>
                <w:sz w:val="26"/>
                <w:szCs w:val="26"/>
              </w:rPr>
              <w:t>und mehr</w:t>
            </w:r>
          </w:p>
        </w:tc>
        <w:tc>
          <w:tcPr>
            <w:tcW w:w="3135" w:type="dxa"/>
            <w:hideMark/>
          </w:tcPr>
          <w:p w:rsidR="00091792" w:rsidRPr="00D72E4D" w:rsidRDefault="00091792" w:rsidP="000917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 w:rsidRPr="00D72E4D">
              <w:rPr>
                <w:bCs/>
                <w:sz w:val="26"/>
                <w:szCs w:val="26"/>
              </w:rPr>
              <w:t>100</w:t>
            </w:r>
          </w:p>
        </w:tc>
      </w:tr>
    </w:tbl>
    <w:p w:rsidR="00D055E2" w:rsidRPr="00D72E4D" w:rsidRDefault="00D055E2" w:rsidP="00091792">
      <w:pPr>
        <w:rPr>
          <w:bCs/>
          <w:sz w:val="26"/>
          <w:szCs w:val="26"/>
          <w:lang w:val="de-DE"/>
        </w:rPr>
      </w:pPr>
    </w:p>
    <w:p w:rsidR="00D055E2" w:rsidRPr="00D72E4D" w:rsidRDefault="00091792" w:rsidP="00091792">
      <w:pPr>
        <w:rPr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t>Wenn Sie von sich aus mehr bezahlen wollen, sind wir Ihnen umso dankbarer.</w:t>
      </w:r>
    </w:p>
    <w:p w:rsidR="00D72E4D" w:rsidRPr="00D72E4D" w:rsidRDefault="00091792" w:rsidP="00D72E4D">
      <w:pPr>
        <w:rPr>
          <w:b/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br/>
      </w:r>
      <w:r w:rsidR="00D72E4D" w:rsidRPr="00D72E4D">
        <w:rPr>
          <w:b/>
          <w:bCs/>
          <w:sz w:val="26"/>
          <w:szCs w:val="26"/>
          <w:lang w:val="de-DE"/>
        </w:rPr>
        <w:t>Ihr Kirchgeld is</w:t>
      </w:r>
      <w:r w:rsidR="00D72E4D">
        <w:rPr>
          <w:b/>
          <w:bCs/>
          <w:sz w:val="26"/>
          <w:szCs w:val="26"/>
          <w:lang w:val="de-DE"/>
        </w:rPr>
        <w:t xml:space="preserve">t in voller Höhe von der Steuer </w:t>
      </w:r>
      <w:r w:rsidR="00D72E4D" w:rsidRPr="00D72E4D">
        <w:rPr>
          <w:b/>
          <w:bCs/>
          <w:sz w:val="26"/>
          <w:szCs w:val="26"/>
          <w:lang w:val="de-DE"/>
        </w:rPr>
        <w:t>absetzbar</w:t>
      </w:r>
    </w:p>
    <w:p w:rsidR="00D72E4D" w:rsidRPr="00D72E4D" w:rsidRDefault="00D72E4D" w:rsidP="00D72E4D">
      <w:pPr>
        <w:rPr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t>Das Kirchgeld können S</w:t>
      </w:r>
      <w:r w:rsidRPr="00D72E4D">
        <w:rPr>
          <w:bCs/>
          <w:sz w:val="26"/>
          <w:szCs w:val="26"/>
          <w:lang w:val="de-DE"/>
        </w:rPr>
        <w:t xml:space="preserve">ie bei Ihrer Steuererklärung in </w:t>
      </w:r>
      <w:r w:rsidRPr="00D72E4D">
        <w:rPr>
          <w:bCs/>
          <w:sz w:val="26"/>
          <w:szCs w:val="26"/>
          <w:lang w:val="de-DE"/>
        </w:rPr>
        <w:t xml:space="preserve">Höhe von bis zu </w:t>
      </w:r>
      <w:r w:rsidRPr="00D72E4D">
        <w:rPr>
          <w:bCs/>
          <w:sz w:val="26"/>
          <w:szCs w:val="26"/>
          <w:lang w:val="de-DE"/>
        </w:rPr>
        <w:t xml:space="preserve">€ 100 als Kirchensteuer geltend </w:t>
      </w:r>
      <w:r w:rsidRPr="00D72E4D">
        <w:rPr>
          <w:bCs/>
          <w:sz w:val="26"/>
          <w:szCs w:val="26"/>
          <w:lang w:val="de-DE"/>
        </w:rPr>
        <w:t>machen. Jeder Betrag,</w:t>
      </w:r>
      <w:r w:rsidRPr="00D72E4D">
        <w:rPr>
          <w:bCs/>
          <w:sz w:val="26"/>
          <w:szCs w:val="26"/>
          <w:lang w:val="de-DE"/>
        </w:rPr>
        <w:t xml:space="preserve"> der die Höchstgrenze von € 100 </w:t>
      </w:r>
      <w:r w:rsidRPr="00D72E4D">
        <w:rPr>
          <w:bCs/>
          <w:sz w:val="26"/>
          <w:szCs w:val="26"/>
          <w:lang w:val="de-DE"/>
        </w:rPr>
        <w:t xml:space="preserve">übersteigt, gilt als </w:t>
      </w:r>
      <w:r w:rsidRPr="00D72E4D">
        <w:rPr>
          <w:bCs/>
          <w:sz w:val="26"/>
          <w:szCs w:val="26"/>
          <w:lang w:val="de-DE"/>
        </w:rPr>
        <w:t xml:space="preserve">Spende (Zuwendung), für die wir </w:t>
      </w:r>
      <w:r w:rsidRPr="00D72E4D">
        <w:rPr>
          <w:bCs/>
          <w:sz w:val="26"/>
          <w:szCs w:val="26"/>
          <w:lang w:val="de-DE"/>
        </w:rPr>
        <w:t>herzlich danken.</w:t>
      </w:r>
      <w:bookmarkStart w:id="0" w:name="_GoBack"/>
      <w:bookmarkEnd w:id="0"/>
    </w:p>
    <w:p w:rsidR="00D72E4D" w:rsidRPr="00D72E4D" w:rsidRDefault="00D72E4D" w:rsidP="00D72E4D">
      <w:pPr>
        <w:rPr>
          <w:bCs/>
          <w:sz w:val="26"/>
          <w:szCs w:val="26"/>
          <w:lang w:val="de-DE"/>
        </w:rPr>
      </w:pPr>
      <w:r w:rsidRPr="00D72E4D">
        <w:rPr>
          <w:bCs/>
          <w:sz w:val="26"/>
          <w:szCs w:val="26"/>
          <w:lang w:val="de-DE"/>
        </w:rPr>
        <w:t>Bei Zahlung eines Be</w:t>
      </w:r>
      <w:r w:rsidRPr="00D72E4D">
        <w:rPr>
          <w:bCs/>
          <w:sz w:val="26"/>
          <w:szCs w:val="26"/>
          <w:lang w:val="de-DE"/>
        </w:rPr>
        <w:t xml:space="preserve">trages zwischen € 100 und € 300 gilt der vereinfachte </w:t>
      </w:r>
      <w:r w:rsidRPr="00D72E4D">
        <w:rPr>
          <w:bCs/>
          <w:sz w:val="26"/>
          <w:szCs w:val="26"/>
          <w:lang w:val="de-DE"/>
        </w:rPr>
        <w:t>Zuwendungsnachweis. Das</w:t>
      </w:r>
      <w:r w:rsidRPr="00D72E4D">
        <w:rPr>
          <w:bCs/>
          <w:sz w:val="26"/>
          <w:szCs w:val="26"/>
          <w:lang w:val="de-DE"/>
        </w:rPr>
        <w:t xml:space="preserve"> </w:t>
      </w:r>
      <w:r w:rsidRPr="00D72E4D">
        <w:rPr>
          <w:bCs/>
          <w:sz w:val="26"/>
          <w:szCs w:val="26"/>
          <w:lang w:val="de-DE"/>
        </w:rPr>
        <w:t>bedeutet, es genügt der Kontoauszug</w:t>
      </w:r>
      <w:r w:rsidRPr="00D72E4D">
        <w:rPr>
          <w:bCs/>
          <w:sz w:val="26"/>
          <w:szCs w:val="26"/>
          <w:lang w:val="de-DE"/>
        </w:rPr>
        <w:t xml:space="preserve"> Ihres </w:t>
      </w:r>
      <w:r w:rsidRPr="00D72E4D">
        <w:rPr>
          <w:bCs/>
          <w:sz w:val="26"/>
          <w:szCs w:val="26"/>
          <w:lang w:val="de-DE"/>
        </w:rPr>
        <w:t>Kreditinstituts, wenn d</w:t>
      </w:r>
      <w:r w:rsidRPr="00D72E4D">
        <w:rPr>
          <w:bCs/>
          <w:sz w:val="26"/>
          <w:szCs w:val="26"/>
          <w:lang w:val="de-DE"/>
        </w:rPr>
        <w:t xml:space="preserve">araus Ihre Kirche als Empfänger </w:t>
      </w:r>
      <w:r w:rsidRPr="00D72E4D">
        <w:rPr>
          <w:bCs/>
          <w:sz w:val="26"/>
          <w:szCs w:val="26"/>
          <w:lang w:val="de-DE"/>
        </w:rPr>
        <w:t>und der Zweck, die Zahlu</w:t>
      </w:r>
      <w:r w:rsidRPr="00D72E4D">
        <w:rPr>
          <w:bCs/>
          <w:sz w:val="26"/>
          <w:szCs w:val="26"/>
          <w:lang w:val="de-DE"/>
        </w:rPr>
        <w:t xml:space="preserve">ng des Kirchgeldes, ersichtlich </w:t>
      </w:r>
      <w:r w:rsidRPr="00D72E4D">
        <w:rPr>
          <w:bCs/>
          <w:sz w:val="26"/>
          <w:szCs w:val="26"/>
          <w:lang w:val="de-DE"/>
        </w:rPr>
        <w:t>sind. Bei Zahlung über € 3</w:t>
      </w:r>
      <w:r w:rsidRPr="00D72E4D">
        <w:rPr>
          <w:bCs/>
          <w:sz w:val="26"/>
          <w:szCs w:val="26"/>
          <w:lang w:val="de-DE"/>
        </w:rPr>
        <w:t xml:space="preserve">00 erhalten Sie von uns eine </w:t>
      </w:r>
      <w:r w:rsidRPr="00D72E4D">
        <w:rPr>
          <w:bCs/>
          <w:sz w:val="26"/>
          <w:szCs w:val="26"/>
          <w:lang w:val="de-DE"/>
        </w:rPr>
        <w:t>Zuwendungsbescheinigung.</w:t>
      </w:r>
    </w:p>
    <w:p w:rsidR="00091792" w:rsidRPr="00D72E4D" w:rsidRDefault="00D72E4D" w:rsidP="00D72E4D">
      <w:pPr>
        <w:rPr>
          <w:b/>
          <w:bCs/>
          <w:sz w:val="26"/>
          <w:szCs w:val="26"/>
          <w:lang w:val="de-DE"/>
        </w:rPr>
      </w:pPr>
      <w:r>
        <w:rPr>
          <w:bCs/>
          <w:sz w:val="26"/>
          <w:szCs w:val="26"/>
          <w:lang w:val="de-DE"/>
        </w:rPr>
        <w:br/>
      </w:r>
      <w:r w:rsidR="00091792" w:rsidRPr="00D72E4D">
        <w:rPr>
          <w:b/>
          <w:bCs/>
          <w:sz w:val="26"/>
          <w:szCs w:val="26"/>
          <w:lang w:val="de-DE"/>
        </w:rPr>
        <w:t>Wir danken Ihnen im Voraus sehr für Ihre Hilfe.</w:t>
      </w:r>
    </w:p>
    <w:sectPr w:rsidR="00091792" w:rsidRPr="00D72E4D" w:rsidSect="00D72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1"/>
    <w:rsid w:val="00091792"/>
    <w:rsid w:val="00905BA9"/>
    <w:rsid w:val="00B922C0"/>
    <w:rsid w:val="00D055E2"/>
    <w:rsid w:val="00D72E4D"/>
    <w:rsid w:val="00E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426C"/>
  <w15:chartTrackingRefBased/>
  <w15:docId w15:val="{600D2A6A-E339-423C-A441-A60C045F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D055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 Hanna</dc:creator>
  <cp:keywords/>
  <dc:description/>
  <cp:lastModifiedBy>Fiedler-Stahl Hanna</cp:lastModifiedBy>
  <cp:revision>3</cp:revision>
  <dcterms:created xsi:type="dcterms:W3CDTF">2021-11-30T10:35:00Z</dcterms:created>
  <dcterms:modified xsi:type="dcterms:W3CDTF">2023-07-30T09:15:00Z</dcterms:modified>
</cp:coreProperties>
</file>